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9" w:rsidRDefault="008612C9" w:rsidP="008612C9">
      <w:pPr>
        <w:autoSpaceDE w:val="0"/>
        <w:autoSpaceDN w:val="0"/>
        <w:adjustRightInd w:val="0"/>
        <w:jc w:val="both"/>
        <w:rPr>
          <w:b/>
          <w:bCs/>
          <w:sz w:val="2"/>
        </w:rPr>
      </w:pPr>
    </w:p>
    <w:p w:rsidR="008612C9" w:rsidRDefault="008612C9" w:rsidP="008612C9">
      <w:pPr>
        <w:rPr>
          <w:sz w:val="26"/>
          <w:szCs w:val="12"/>
          <w:shd w:val="clear" w:color="auto" w:fill="FFFFFF"/>
        </w:rPr>
      </w:pPr>
      <w:r>
        <w:rPr>
          <w:sz w:val="26"/>
          <w:szCs w:val="12"/>
          <w:shd w:val="clear" w:color="auto" w:fill="FFFFFF"/>
        </w:rPr>
        <w:t xml:space="preserve">           ĐẢNG BỘ QUẬN BÌNH TÂN                </w:t>
      </w:r>
      <w:r>
        <w:rPr>
          <w:b/>
          <w:sz w:val="30"/>
          <w:szCs w:val="30"/>
          <w:shd w:val="clear" w:color="auto" w:fill="FFFFFF"/>
        </w:rPr>
        <w:t>ĐẢNG CỘNG SẢN VIỆT NAM</w:t>
      </w:r>
    </w:p>
    <w:p w:rsidR="008612C9" w:rsidRDefault="008612C9" w:rsidP="008612C9">
      <w:pPr>
        <w:ind w:left="-270"/>
        <w:rPr>
          <w:i/>
          <w:sz w:val="22"/>
          <w:shd w:val="clear" w:color="auto" w:fill="FFFFFF"/>
        </w:rPr>
      </w:pPr>
      <w:r>
        <w:pict>
          <v:line id="_x0000_s1026" style="position:absolute;left:0;text-align:left;z-index:251658240" from="253.85pt,.1pt" to="459.85pt,.1pt"/>
        </w:pict>
      </w:r>
      <w:r>
        <w:rPr>
          <w:b/>
          <w:sz w:val="20"/>
          <w:szCs w:val="12"/>
          <w:shd w:val="clear" w:color="auto" w:fill="FFFFFF"/>
        </w:rPr>
        <w:t xml:space="preserve">CHI BỘ TRƯỜNG THCS,THPT PHAN CHÂU TRINH </w:t>
      </w:r>
    </w:p>
    <w:p w:rsidR="008612C9" w:rsidRDefault="008612C9" w:rsidP="008612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</w:t>
      </w:r>
      <w:r>
        <w:rPr>
          <w:bCs/>
          <w:sz w:val="28"/>
          <w:szCs w:val="28"/>
        </w:rPr>
        <w:t>Số 01 - QĐ/CB</w:t>
      </w:r>
    </w:p>
    <w:p w:rsidR="008612C9" w:rsidRDefault="008612C9" w:rsidP="008612C9">
      <w:pPr>
        <w:ind w:left="-270"/>
        <w:rPr>
          <w:i/>
          <w:shd w:val="clear" w:color="auto" w:fill="FFFFFF"/>
        </w:rPr>
      </w:pP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  <w:r>
        <w:rPr>
          <w:i/>
          <w:shd w:val="clear" w:color="auto" w:fill="FFFFFF"/>
        </w:rPr>
        <w:tab/>
      </w:r>
    </w:p>
    <w:p w:rsidR="008612C9" w:rsidRDefault="008612C9" w:rsidP="008612C9">
      <w:pPr>
        <w:ind w:left="2610" w:firstLine="990"/>
        <w:rPr>
          <w:sz w:val="26"/>
          <w:szCs w:val="12"/>
          <w:shd w:val="clear" w:color="auto" w:fill="FFFFFF"/>
        </w:rPr>
      </w:pPr>
      <w:r>
        <w:rPr>
          <w:i/>
          <w:shd w:val="clear" w:color="auto" w:fill="FFFFFF"/>
        </w:rPr>
        <w:t xml:space="preserve">                              Bình Tân, ngày 17 tháng 08  năm 2015</w:t>
      </w:r>
    </w:p>
    <w:p w:rsidR="008612C9" w:rsidRDefault="008612C9" w:rsidP="008612C9">
      <w:pPr>
        <w:rPr>
          <w:sz w:val="26"/>
          <w:szCs w:val="12"/>
          <w:shd w:val="clear" w:color="auto" w:fill="FFFFFF"/>
        </w:rPr>
      </w:pPr>
      <w:r>
        <w:rPr>
          <w:sz w:val="26"/>
          <w:szCs w:val="12"/>
          <w:shd w:val="clear" w:color="auto" w:fill="FFFFFF"/>
        </w:rPr>
        <w:t xml:space="preserve">                              </w:t>
      </w:r>
    </w:p>
    <w:p w:rsidR="008612C9" w:rsidRDefault="008612C9" w:rsidP="008612C9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</w:p>
    <w:p w:rsidR="008612C9" w:rsidRDefault="008612C9" w:rsidP="008612C9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QUYẾT ĐỊNH </w:t>
      </w:r>
    </w:p>
    <w:p w:rsidR="008612C9" w:rsidRDefault="008612C9" w:rsidP="008612C9">
      <w:pPr>
        <w:autoSpaceDE w:val="0"/>
        <w:autoSpaceDN w:val="0"/>
        <w:adjustRightInd w:val="0"/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Ban hành Quy chế hoạt động của Chi bộ trường THCS,THPT Phan Châu Trinh</w:t>
      </w:r>
    </w:p>
    <w:p w:rsidR="008612C9" w:rsidRDefault="008612C9" w:rsidP="008612C9">
      <w:p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Nhiệm kỳ 2015-2020</w:t>
      </w:r>
    </w:p>
    <w:p w:rsidR="008612C9" w:rsidRDefault="008612C9" w:rsidP="008612C9">
      <w:pPr>
        <w:jc w:val="both"/>
        <w:rPr>
          <w:sz w:val="28"/>
        </w:rPr>
      </w:pPr>
      <w:r>
        <w:rPr>
          <w:sz w:val="28"/>
        </w:rPr>
        <w:t>-Căn cứ Điều lệ Đảng Cộng Sản Việt Nam.</w:t>
      </w:r>
    </w:p>
    <w:p w:rsidR="008612C9" w:rsidRDefault="008612C9" w:rsidP="008612C9">
      <w:pPr>
        <w:jc w:val="both"/>
        <w:rPr>
          <w:sz w:val="28"/>
        </w:rPr>
      </w:pPr>
      <w:r>
        <w:rPr>
          <w:sz w:val="28"/>
        </w:rPr>
        <w:t>-Căn cứ quy định số 45-QĐ/TW ngày 01/11/2011 của Ban Chấp Hành Trung Ương  về thi hành điều lệ Đảng.</w:t>
      </w:r>
    </w:p>
    <w:p w:rsidR="008612C9" w:rsidRDefault="008612C9" w:rsidP="008612C9">
      <w:pPr>
        <w:jc w:val="both"/>
        <w:rPr>
          <w:sz w:val="28"/>
        </w:rPr>
      </w:pPr>
      <w:r>
        <w:rPr>
          <w:sz w:val="28"/>
        </w:rPr>
        <w:t>-Căn cứ vào Quyết định số 203-QĐ/QU của Quận Uỷ Quận Bình Tân về thành lập Chi bộ trường THPT tư thục Phan Châu Trinh (Nay là trường THCS,THPT Phan Châu Trinh)</w:t>
      </w:r>
    </w:p>
    <w:p w:rsidR="008612C9" w:rsidRDefault="008612C9" w:rsidP="008612C9">
      <w:pPr>
        <w:jc w:val="both"/>
        <w:rPr>
          <w:sz w:val="28"/>
        </w:rPr>
      </w:pPr>
      <w:r>
        <w:rPr>
          <w:sz w:val="28"/>
        </w:rPr>
        <w:t>-Căn cứ vào nội dung kỳ họp tháng 08/2015 của Chi bộ trường THCS,THPT Phan Châu Trinh.</w:t>
      </w:r>
    </w:p>
    <w:p w:rsidR="008612C9" w:rsidRDefault="008612C9" w:rsidP="008612C9">
      <w:pPr>
        <w:jc w:val="both"/>
        <w:rPr>
          <w:sz w:val="28"/>
        </w:rPr>
      </w:pPr>
      <w:r>
        <w:rPr>
          <w:sz w:val="28"/>
        </w:rPr>
        <w:t>-Chi Uỷ Chi bộ trường THCS,THPT Phan Châu Trinh:</w:t>
      </w:r>
    </w:p>
    <w:p w:rsidR="008612C9" w:rsidRDefault="008612C9" w:rsidP="008612C9">
      <w:pPr>
        <w:autoSpaceDE w:val="0"/>
        <w:autoSpaceDN w:val="0"/>
        <w:adjustRightInd w:val="0"/>
        <w:spacing w:line="312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612C9" w:rsidRDefault="008612C9" w:rsidP="008612C9">
      <w:pPr>
        <w:autoSpaceDE w:val="0"/>
        <w:autoSpaceDN w:val="0"/>
        <w:adjustRightInd w:val="0"/>
        <w:spacing w:before="12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:rsidR="008612C9" w:rsidRDefault="008612C9" w:rsidP="008612C9">
      <w:pPr>
        <w:autoSpaceDE w:val="0"/>
        <w:autoSpaceDN w:val="0"/>
        <w:adjustRightInd w:val="0"/>
        <w:spacing w:before="120" w:line="31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 Ban hành kèm theo Quyết định này Quy chế hoạt động của Chi bộ trường THCS,THPT Phan Châu Trinh (gồm 5 chương và 17 điều).</w:t>
      </w:r>
    </w:p>
    <w:p w:rsidR="008612C9" w:rsidRDefault="008612C9" w:rsidP="008612C9">
      <w:pPr>
        <w:spacing w:before="120"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2.</w:t>
      </w:r>
      <w:r>
        <w:rPr>
          <w:sz w:val="28"/>
          <w:szCs w:val="28"/>
        </w:rPr>
        <w:t xml:space="preserve"> Quyết định này có hiệu lực  kể từ ngày ký.</w:t>
      </w:r>
    </w:p>
    <w:p w:rsidR="008612C9" w:rsidRDefault="008612C9" w:rsidP="008612C9">
      <w:pPr>
        <w:autoSpaceDE w:val="0"/>
        <w:autoSpaceDN w:val="0"/>
        <w:adjustRightInd w:val="0"/>
        <w:spacing w:before="120" w:line="312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Điều 3.</w:t>
      </w:r>
      <w:r>
        <w:rPr>
          <w:bCs/>
          <w:sz w:val="28"/>
          <w:szCs w:val="28"/>
        </w:rPr>
        <w:t xml:space="preserve"> Các đồng chí đảng viên trong Chi bộ có trách nhiệm thực hiện tốt nội dung trong quy chế đã đề ra và thi hành quyết định này.</w:t>
      </w:r>
    </w:p>
    <w:p w:rsidR="008612C9" w:rsidRDefault="008612C9" w:rsidP="008612C9">
      <w:pPr>
        <w:autoSpaceDE w:val="0"/>
        <w:autoSpaceDN w:val="0"/>
        <w:adjustRightInd w:val="0"/>
        <w:spacing w:before="120" w:line="312" w:lineRule="auto"/>
        <w:jc w:val="both"/>
        <w:rPr>
          <w:bCs/>
          <w:sz w:val="28"/>
          <w:szCs w:val="28"/>
        </w:rPr>
      </w:pPr>
    </w:p>
    <w:tbl>
      <w:tblPr>
        <w:tblW w:w="9468" w:type="dxa"/>
        <w:tblLook w:val="01E0"/>
      </w:tblPr>
      <w:tblGrid>
        <w:gridCol w:w="4068"/>
        <w:gridCol w:w="5400"/>
      </w:tblGrid>
      <w:tr w:rsidR="008612C9" w:rsidTr="008612C9">
        <w:tc>
          <w:tcPr>
            <w:tcW w:w="4068" w:type="dxa"/>
          </w:tcPr>
          <w:p w:rsidR="008612C9" w:rsidRDefault="008612C9">
            <w:pPr>
              <w:spacing w:line="312" w:lineRule="auto"/>
            </w:pPr>
            <w:r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>
              <w:rPr>
                <w:b/>
                <w:bCs/>
                <w:i/>
                <w:iCs/>
                <w:sz w:val="26"/>
                <w:szCs w:val="26"/>
              </w:rPr>
              <w:br/>
            </w:r>
            <w:r>
              <w:t>- Như điều 3;</w:t>
            </w:r>
          </w:p>
          <w:p w:rsidR="008612C9" w:rsidRDefault="008612C9">
            <w:pPr>
              <w:spacing w:line="312" w:lineRule="auto"/>
            </w:pPr>
            <w:r>
              <w:t>- BTC Quận uỷ;</w:t>
            </w:r>
          </w:p>
          <w:p w:rsidR="008612C9" w:rsidRDefault="008612C9">
            <w:pPr>
              <w:spacing w:line="312" w:lineRule="auto"/>
            </w:pPr>
            <w:r>
              <w:t>- Lưu.</w:t>
            </w:r>
          </w:p>
          <w:p w:rsidR="008612C9" w:rsidRDefault="008612C9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400" w:type="dxa"/>
            <w:hideMark/>
          </w:tcPr>
          <w:p w:rsidR="008612C9" w:rsidRDefault="008612C9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T/M CHI BỘ</w:t>
            </w:r>
          </w:p>
          <w:p w:rsidR="008612C9" w:rsidRDefault="008612C9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BÍ THƯ</w:t>
            </w:r>
            <w:r>
              <w:rPr>
                <w:bCs/>
                <w:sz w:val="28"/>
                <w:szCs w:val="28"/>
              </w:rPr>
              <w:br/>
            </w:r>
          </w:p>
          <w:p w:rsidR="008612C9" w:rsidRDefault="008612C9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br/>
            </w:r>
          </w:p>
          <w:p w:rsidR="008612C9" w:rsidRDefault="008612C9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Hà Văn Vy</w:t>
            </w:r>
          </w:p>
        </w:tc>
      </w:tr>
    </w:tbl>
    <w:p w:rsidR="008612C9" w:rsidRDefault="008612C9" w:rsidP="008612C9">
      <w:pPr>
        <w:spacing w:line="312" w:lineRule="auto"/>
        <w:rPr>
          <w:b/>
          <w:bCs/>
          <w:sz w:val="26"/>
          <w:szCs w:val="26"/>
        </w:rPr>
      </w:pPr>
    </w:p>
    <w:sectPr w:rsidR="008612C9" w:rsidSect="00B30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612C9"/>
    <w:rsid w:val="008612C9"/>
    <w:rsid w:val="00B3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Thay Vy</cp:lastModifiedBy>
  <cp:revision>1</cp:revision>
  <dcterms:created xsi:type="dcterms:W3CDTF">2015-11-24T00:14:00Z</dcterms:created>
  <dcterms:modified xsi:type="dcterms:W3CDTF">2015-11-24T00:16:00Z</dcterms:modified>
</cp:coreProperties>
</file>